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6662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Welsh Chess Union - Ethics Policy</w:t>
      </w:r>
    </w:p>
    <w:p w14:paraId="5AB3B243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Introduction</w:t>
      </w:r>
    </w:p>
    <w:p w14:paraId="3ACAAD80" w14:textId="71BCBCFC" w:rsidR="006533E6" w:rsidRPr="006533E6" w:rsidRDefault="006533E6" w:rsidP="006533E6">
      <w:r w:rsidRPr="006533E6">
        <w:t xml:space="preserve">The Welsh Chess Union (WCU) is committed to promoting chess as a game of integrity, respect, and fair play. This Ethics Policy establishes the standards of </w:t>
      </w:r>
      <w:r w:rsidRPr="006533E6">
        <w:t>behaviour</w:t>
      </w:r>
      <w:r w:rsidRPr="006533E6">
        <w:t xml:space="preserve"> expected from all individuals involved in chess activities organi</w:t>
      </w:r>
      <w:r>
        <w:t>s</w:t>
      </w:r>
      <w:r w:rsidRPr="006533E6">
        <w:t>ed, endorsed, or affiliated with the WCU.</w:t>
      </w:r>
    </w:p>
    <w:p w14:paraId="0C6ED654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Purpose</w:t>
      </w:r>
    </w:p>
    <w:p w14:paraId="13210B4B" w14:textId="77777777" w:rsidR="006533E6" w:rsidRPr="006533E6" w:rsidRDefault="006533E6" w:rsidP="006533E6">
      <w:r w:rsidRPr="006533E6">
        <w:t>This policy aims to:</w:t>
      </w:r>
    </w:p>
    <w:p w14:paraId="75BAE741" w14:textId="77777777" w:rsidR="006533E6" w:rsidRPr="006533E6" w:rsidRDefault="006533E6" w:rsidP="006533E6">
      <w:pPr>
        <w:numPr>
          <w:ilvl w:val="0"/>
          <w:numId w:val="1"/>
        </w:numPr>
      </w:pPr>
      <w:r w:rsidRPr="006533E6">
        <w:t>Define ethical standards for all participants in Welsh chess</w:t>
      </w:r>
    </w:p>
    <w:p w14:paraId="1E468C7F" w14:textId="32E12E06" w:rsidR="006533E6" w:rsidRPr="006533E6" w:rsidRDefault="006533E6" w:rsidP="006533E6">
      <w:pPr>
        <w:numPr>
          <w:ilvl w:val="0"/>
          <w:numId w:val="1"/>
        </w:numPr>
      </w:pPr>
      <w:r w:rsidRPr="006533E6">
        <w:t xml:space="preserve">Promote respectful and fair </w:t>
      </w:r>
      <w:r w:rsidRPr="006533E6">
        <w:t>behaviour</w:t>
      </w:r>
      <w:r w:rsidRPr="006533E6">
        <w:t xml:space="preserve"> in all chess activities</w:t>
      </w:r>
    </w:p>
    <w:p w14:paraId="13889C90" w14:textId="77777777" w:rsidR="006533E6" w:rsidRPr="006533E6" w:rsidRDefault="006533E6" w:rsidP="006533E6">
      <w:pPr>
        <w:numPr>
          <w:ilvl w:val="0"/>
          <w:numId w:val="1"/>
        </w:numPr>
      </w:pPr>
      <w:r w:rsidRPr="006533E6">
        <w:t>Establish procedures for addressing ethical violations</w:t>
      </w:r>
    </w:p>
    <w:p w14:paraId="7AEAEB2B" w14:textId="77777777" w:rsidR="006533E6" w:rsidRPr="006533E6" w:rsidRDefault="006533E6" w:rsidP="006533E6">
      <w:pPr>
        <w:numPr>
          <w:ilvl w:val="0"/>
          <w:numId w:val="1"/>
        </w:numPr>
      </w:pPr>
      <w:r w:rsidRPr="006533E6">
        <w:t>Safeguard the reputation and integrity of chess in Wales</w:t>
      </w:r>
    </w:p>
    <w:p w14:paraId="214CCCEE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Scope</w:t>
      </w:r>
    </w:p>
    <w:p w14:paraId="1A5E8720" w14:textId="77777777" w:rsidR="006533E6" w:rsidRPr="006533E6" w:rsidRDefault="006533E6" w:rsidP="006533E6">
      <w:r w:rsidRPr="006533E6">
        <w:t>This policy applies to:</w:t>
      </w:r>
    </w:p>
    <w:p w14:paraId="3772A719" w14:textId="77777777" w:rsidR="006533E6" w:rsidRPr="006533E6" w:rsidRDefault="006533E6" w:rsidP="006533E6">
      <w:pPr>
        <w:numPr>
          <w:ilvl w:val="0"/>
          <w:numId w:val="2"/>
        </w:numPr>
      </w:pPr>
      <w:r w:rsidRPr="006533E6">
        <w:t>Players participating in WCU events</w:t>
      </w:r>
    </w:p>
    <w:p w14:paraId="44814711" w14:textId="7BEDDF64" w:rsidR="006533E6" w:rsidRPr="006533E6" w:rsidRDefault="006533E6" w:rsidP="006533E6">
      <w:pPr>
        <w:numPr>
          <w:ilvl w:val="0"/>
          <w:numId w:val="2"/>
        </w:numPr>
      </w:pPr>
      <w:r w:rsidRPr="006533E6">
        <w:t>Officials, arbiters, and organi</w:t>
      </w:r>
      <w:r>
        <w:t>s</w:t>
      </w:r>
      <w:r w:rsidRPr="006533E6">
        <w:t>ers</w:t>
      </w:r>
    </w:p>
    <w:p w14:paraId="2E9040FA" w14:textId="77777777" w:rsidR="006533E6" w:rsidRPr="006533E6" w:rsidRDefault="006533E6" w:rsidP="006533E6">
      <w:pPr>
        <w:numPr>
          <w:ilvl w:val="0"/>
          <w:numId w:val="2"/>
        </w:numPr>
      </w:pPr>
      <w:r w:rsidRPr="006533E6">
        <w:t>Coaches and team managers</w:t>
      </w:r>
    </w:p>
    <w:p w14:paraId="6F197C93" w14:textId="77777777" w:rsidR="006533E6" w:rsidRPr="006533E6" w:rsidRDefault="006533E6" w:rsidP="006533E6">
      <w:pPr>
        <w:numPr>
          <w:ilvl w:val="0"/>
          <w:numId w:val="2"/>
        </w:numPr>
      </w:pPr>
      <w:r w:rsidRPr="006533E6">
        <w:t>WCU officials and board members</w:t>
      </w:r>
    </w:p>
    <w:p w14:paraId="3FCD17BA" w14:textId="77777777" w:rsidR="006533E6" w:rsidRPr="006533E6" w:rsidRDefault="006533E6" w:rsidP="006533E6">
      <w:pPr>
        <w:numPr>
          <w:ilvl w:val="0"/>
          <w:numId w:val="2"/>
        </w:numPr>
      </w:pPr>
      <w:r w:rsidRPr="006533E6">
        <w:t>Spectators at WCU events</w:t>
      </w:r>
    </w:p>
    <w:p w14:paraId="3A140C05" w14:textId="77777777" w:rsidR="006533E6" w:rsidRPr="006533E6" w:rsidRDefault="006533E6" w:rsidP="006533E6">
      <w:pPr>
        <w:numPr>
          <w:ilvl w:val="0"/>
          <w:numId w:val="2"/>
        </w:numPr>
      </w:pPr>
      <w:r w:rsidRPr="006533E6">
        <w:t>Members of affiliated clubs and associations</w:t>
      </w:r>
    </w:p>
    <w:p w14:paraId="2E1DE04D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Core Ethical Principles</w:t>
      </w:r>
    </w:p>
    <w:p w14:paraId="4B32C490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1. Fair Play and Integrity</w:t>
      </w:r>
    </w:p>
    <w:p w14:paraId="75AB92F0" w14:textId="77777777" w:rsidR="006533E6" w:rsidRPr="006533E6" w:rsidRDefault="006533E6" w:rsidP="006533E6">
      <w:r w:rsidRPr="006533E6">
        <w:t>1.1 All participants must compete honestly and fairly, without any form of cheating or unfair advantage.</w:t>
      </w:r>
    </w:p>
    <w:p w14:paraId="5230FE18" w14:textId="77777777" w:rsidR="006533E6" w:rsidRPr="006533E6" w:rsidRDefault="006533E6" w:rsidP="006533E6">
      <w:r w:rsidRPr="006533E6">
        <w:t>1.2 The use of external assistance, electronic devices, or any other means of gaining unfair advantage during play is strictly prohibited.</w:t>
      </w:r>
    </w:p>
    <w:p w14:paraId="3C90B0C4" w14:textId="77777777" w:rsidR="006533E6" w:rsidRPr="006533E6" w:rsidRDefault="006533E6" w:rsidP="006533E6">
      <w:r w:rsidRPr="006533E6">
        <w:t>1.3 Players must respect the decisions of arbiters and officials.</w:t>
      </w:r>
    </w:p>
    <w:p w14:paraId="15DA2513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2. Respect and Non-Discrimination</w:t>
      </w:r>
    </w:p>
    <w:p w14:paraId="6CCD0385" w14:textId="77777777" w:rsidR="006533E6" w:rsidRPr="006533E6" w:rsidRDefault="006533E6" w:rsidP="006533E6">
      <w:r w:rsidRPr="006533E6">
        <w:t>2.1 All individuals must treat others with respect, dignity, and courtesy regardless of race, color, ethnicity, national origin, religion, age, gender, sexual orientation, disability, or chess rating.</w:t>
      </w:r>
    </w:p>
    <w:p w14:paraId="100CF94F" w14:textId="77777777" w:rsidR="006533E6" w:rsidRPr="006533E6" w:rsidRDefault="006533E6" w:rsidP="006533E6">
      <w:r w:rsidRPr="006533E6">
        <w:t>2.2 No participant shall refuse to play against an opponent on discriminatory grounds.</w:t>
      </w:r>
    </w:p>
    <w:p w14:paraId="5CC50611" w14:textId="77777777" w:rsidR="006533E6" w:rsidRPr="006533E6" w:rsidRDefault="006533E6" w:rsidP="006533E6">
      <w:r w:rsidRPr="006533E6">
        <w:t>2.3 Harassment, bullying, or intimidation of any kind will not be tolerated.</w:t>
      </w:r>
    </w:p>
    <w:p w14:paraId="0D86A720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3. Professional Conduct</w:t>
      </w:r>
    </w:p>
    <w:p w14:paraId="01C62E27" w14:textId="77777777" w:rsidR="006533E6" w:rsidRPr="006533E6" w:rsidRDefault="006533E6" w:rsidP="006533E6">
      <w:r w:rsidRPr="006533E6">
        <w:lastRenderedPageBreak/>
        <w:t>3.1 Players, officials, and representatives of the WCU should maintain high standards of personal conduct at all times.</w:t>
      </w:r>
    </w:p>
    <w:p w14:paraId="2AE53223" w14:textId="77777777" w:rsidR="006533E6" w:rsidRPr="006533E6" w:rsidRDefault="006533E6" w:rsidP="006533E6">
      <w:r w:rsidRPr="006533E6">
        <w:t>3.2 Any position of authority within Welsh chess should never be used for personal gain or to influence others improperly.</w:t>
      </w:r>
    </w:p>
    <w:p w14:paraId="35C12363" w14:textId="77777777" w:rsidR="006533E6" w:rsidRPr="006533E6" w:rsidRDefault="006533E6" w:rsidP="006533E6">
      <w:r w:rsidRPr="006533E6">
        <w:t>3.3 Conflicts of interest must be declared and appropriately managed.</w:t>
      </w:r>
    </w:p>
    <w:p w14:paraId="4D77600F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4. Transparency</w:t>
      </w:r>
    </w:p>
    <w:p w14:paraId="77AD0A25" w14:textId="77777777" w:rsidR="006533E6" w:rsidRPr="006533E6" w:rsidRDefault="006533E6" w:rsidP="006533E6">
      <w:r w:rsidRPr="006533E6">
        <w:t>4.1 Decision-making processes within the WCU should be transparent and accountable.</w:t>
      </w:r>
    </w:p>
    <w:p w14:paraId="446B2075" w14:textId="77777777" w:rsidR="006533E6" w:rsidRPr="006533E6" w:rsidRDefault="006533E6" w:rsidP="006533E6">
      <w:r w:rsidRPr="006533E6">
        <w:t>4.2 Financial matters should be handled with integrity and in accordance with proper accounting procedures.</w:t>
      </w:r>
    </w:p>
    <w:p w14:paraId="5CC8FB73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5. Sportsmanship</w:t>
      </w:r>
    </w:p>
    <w:p w14:paraId="2563478A" w14:textId="77777777" w:rsidR="006533E6" w:rsidRPr="006533E6" w:rsidRDefault="006533E6" w:rsidP="006533E6">
      <w:r w:rsidRPr="006533E6">
        <w:t>5.1 Players should demonstrate good sportsmanship by offering handshakes before and after games (or appropriate alternatives), congratulating opponents on their play, and accepting both victory and defeat with dignity.</w:t>
      </w:r>
    </w:p>
    <w:p w14:paraId="6CBC4E06" w14:textId="77777777" w:rsidR="006533E6" w:rsidRPr="006533E6" w:rsidRDefault="006533E6" w:rsidP="006533E6">
      <w:r w:rsidRPr="006533E6">
        <w:t>5.2 Disruptive behavior that interferes with others' enjoyment or concentration is prohibited.</w:t>
      </w:r>
    </w:p>
    <w:p w14:paraId="0F0A34AB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6. Substance Use</w:t>
      </w:r>
    </w:p>
    <w:p w14:paraId="15933A99" w14:textId="77777777" w:rsidR="006533E6" w:rsidRPr="006533E6" w:rsidRDefault="006533E6" w:rsidP="006533E6">
      <w:r w:rsidRPr="006533E6">
        <w:t>6.1 Participants should not compete while under the influence of alcohol or illegal substances.</w:t>
      </w:r>
    </w:p>
    <w:p w14:paraId="4C3BB515" w14:textId="77777777" w:rsidR="006533E6" w:rsidRPr="006533E6" w:rsidRDefault="006533E6" w:rsidP="006533E6">
      <w:r w:rsidRPr="006533E6">
        <w:t>6.2 The WCU supports and will cooperate with anti-doping regulations as established by relevant sporting authorities.</w:t>
      </w:r>
    </w:p>
    <w:p w14:paraId="299EB4A2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7. Online Conduct</w:t>
      </w:r>
    </w:p>
    <w:p w14:paraId="488461B3" w14:textId="77777777" w:rsidR="006533E6" w:rsidRPr="006533E6" w:rsidRDefault="006533E6" w:rsidP="006533E6">
      <w:r w:rsidRPr="006533E6">
        <w:t>7.1 The ethical standards outlined in this policy apply equally to online chess competitions and communications.</w:t>
      </w:r>
    </w:p>
    <w:p w14:paraId="19A4E85F" w14:textId="77777777" w:rsidR="006533E6" w:rsidRPr="006533E6" w:rsidRDefault="006533E6" w:rsidP="006533E6">
      <w:r w:rsidRPr="006533E6">
        <w:t>7.2 Individuals representing the WCU or participating in WCU online events should maintain appropriate conduct in all digital communications.</w:t>
      </w:r>
    </w:p>
    <w:p w14:paraId="66733DE8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Anti-Cheating Measures</w:t>
      </w:r>
    </w:p>
    <w:p w14:paraId="6E1ACC5D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1. Prevention</w:t>
      </w:r>
    </w:p>
    <w:p w14:paraId="151EF8E2" w14:textId="77777777" w:rsidR="006533E6" w:rsidRPr="006533E6" w:rsidRDefault="006533E6" w:rsidP="006533E6">
      <w:r w:rsidRPr="006533E6">
        <w:t>1.1 The WCU will implement appropriate anti-cheating measures at its events, which may include device restrictions, random checks, or other preventive measures.</w:t>
      </w:r>
    </w:p>
    <w:p w14:paraId="603EBB8F" w14:textId="77777777" w:rsidR="006533E6" w:rsidRPr="006533E6" w:rsidRDefault="006533E6" w:rsidP="006533E6">
      <w:r w:rsidRPr="006533E6">
        <w:t>1.2 Players are required to cooperate with reasonable anti-cheating procedures.</w:t>
      </w:r>
    </w:p>
    <w:p w14:paraId="61AE4566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2. Detection and Investigation</w:t>
      </w:r>
    </w:p>
    <w:p w14:paraId="75A93BD5" w14:textId="77777777" w:rsidR="006533E6" w:rsidRPr="006533E6" w:rsidRDefault="006533E6" w:rsidP="006533E6">
      <w:r w:rsidRPr="006533E6">
        <w:t>2.1 Suspected cheating incidents will be investigated thoroughly and impartially.</w:t>
      </w:r>
    </w:p>
    <w:p w14:paraId="78695C27" w14:textId="77777777" w:rsidR="006533E6" w:rsidRPr="006533E6" w:rsidRDefault="006533E6" w:rsidP="006533E6">
      <w:r w:rsidRPr="006533E6">
        <w:t>2.2 Statistical evidence may be used alongside other forms of evidence in determining whether cheating has occurred.</w:t>
      </w:r>
    </w:p>
    <w:p w14:paraId="7D013515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3. Sanctions</w:t>
      </w:r>
    </w:p>
    <w:p w14:paraId="325E5CA4" w14:textId="77777777" w:rsidR="006533E6" w:rsidRPr="006533E6" w:rsidRDefault="006533E6" w:rsidP="006533E6">
      <w:r w:rsidRPr="006533E6">
        <w:t>3.1 Confirmed cases of cheating will result in appropriate sanctions, which may include disqualification, suspension, or permanent ban from WCU events.</w:t>
      </w:r>
    </w:p>
    <w:p w14:paraId="6914DCB6" w14:textId="77777777" w:rsidR="006533E6" w:rsidRPr="006533E6" w:rsidRDefault="006533E6" w:rsidP="006533E6">
      <w:r w:rsidRPr="006533E6">
        <w:lastRenderedPageBreak/>
        <w:t>3.2 Sanctions will be proportionate to the severity of the violation and will consider any previous offenses.</w:t>
      </w:r>
    </w:p>
    <w:p w14:paraId="606429DA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Complaints and Enforcement</w:t>
      </w:r>
    </w:p>
    <w:p w14:paraId="7DA67412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1. Reporting Violations</w:t>
      </w:r>
    </w:p>
    <w:p w14:paraId="75BFDB9C" w14:textId="77777777" w:rsidR="006533E6" w:rsidRPr="006533E6" w:rsidRDefault="006533E6" w:rsidP="006533E6">
      <w:r w:rsidRPr="006533E6">
        <w:t>1.1 Ethical concerns should be reported to the tournament arbiter for tournament-related issues or to the WCU Ethics Committee for broader concerns.</w:t>
      </w:r>
    </w:p>
    <w:p w14:paraId="5C58E04A" w14:textId="77777777" w:rsidR="006533E6" w:rsidRPr="006533E6" w:rsidRDefault="006533E6" w:rsidP="006533E6">
      <w:r w:rsidRPr="006533E6">
        <w:t>1.2 Reports should be made in good faith and supported by available evidence.</w:t>
      </w:r>
    </w:p>
    <w:p w14:paraId="58A15105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2. Ethics Committee</w:t>
      </w:r>
    </w:p>
    <w:p w14:paraId="3FAE1A5D" w14:textId="77777777" w:rsidR="006533E6" w:rsidRPr="006533E6" w:rsidRDefault="006533E6" w:rsidP="006533E6">
      <w:r w:rsidRPr="006533E6">
        <w:t>2.1 The WCU will maintain an Ethics Committee responsible for investigating and adjudicating alleged violations of this policy.</w:t>
      </w:r>
    </w:p>
    <w:p w14:paraId="15362AB1" w14:textId="77777777" w:rsidR="006533E6" w:rsidRPr="006533E6" w:rsidRDefault="006533E6" w:rsidP="006533E6">
      <w:r w:rsidRPr="006533E6">
        <w:t>2.2 The Committee will operate independently and impartially.</w:t>
      </w:r>
    </w:p>
    <w:p w14:paraId="5A109806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3. Procedures</w:t>
      </w:r>
    </w:p>
    <w:p w14:paraId="49A50235" w14:textId="77777777" w:rsidR="006533E6" w:rsidRPr="006533E6" w:rsidRDefault="006533E6" w:rsidP="006533E6">
      <w:r w:rsidRPr="006533E6">
        <w:t>3.1 Alleged violations will be investigated promptly and confidentially.</w:t>
      </w:r>
    </w:p>
    <w:p w14:paraId="5A5297E6" w14:textId="77777777" w:rsidR="006533E6" w:rsidRPr="006533E6" w:rsidRDefault="006533E6" w:rsidP="006533E6">
      <w:r w:rsidRPr="006533E6">
        <w:t>3.2 All parties involved will be given appropriate opportunity to present their case.</w:t>
      </w:r>
    </w:p>
    <w:p w14:paraId="2D9A3AEE" w14:textId="77777777" w:rsidR="006533E6" w:rsidRPr="006533E6" w:rsidRDefault="006533E6" w:rsidP="006533E6">
      <w:r w:rsidRPr="006533E6">
        <w:t>3.3 Decisions will be communicated clearly to all relevant parties.</w:t>
      </w:r>
    </w:p>
    <w:p w14:paraId="10D39747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4. Appeals</w:t>
      </w:r>
    </w:p>
    <w:p w14:paraId="205F37F7" w14:textId="77777777" w:rsidR="006533E6" w:rsidRPr="006533E6" w:rsidRDefault="006533E6" w:rsidP="006533E6">
      <w:r w:rsidRPr="006533E6">
        <w:t>4.1 Decisions of the Ethics Committee may be appealed according to the WCU Appeals Process.</w:t>
      </w:r>
    </w:p>
    <w:p w14:paraId="7FF2C8E8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Implementation and Review</w:t>
      </w:r>
    </w:p>
    <w:p w14:paraId="201265BE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1. Communication</w:t>
      </w:r>
    </w:p>
    <w:p w14:paraId="7CD5EE6E" w14:textId="77777777" w:rsidR="006533E6" w:rsidRPr="006533E6" w:rsidRDefault="006533E6" w:rsidP="006533E6">
      <w:r w:rsidRPr="006533E6">
        <w:t>1.1 This Ethics Policy will be published on the WCU website and communicated to all affiliated organizations.</w:t>
      </w:r>
    </w:p>
    <w:p w14:paraId="3628EBF2" w14:textId="03C69ACC" w:rsidR="006533E6" w:rsidRPr="006533E6" w:rsidRDefault="006533E6" w:rsidP="006533E6">
      <w:r w:rsidRPr="006533E6">
        <w:t xml:space="preserve">1.2 Tournament </w:t>
      </w:r>
      <w:r w:rsidR="00071B4E">
        <w:t>organiser</w:t>
      </w:r>
      <w:r w:rsidRPr="006533E6">
        <w:t>s should reference this policy in their tournament regulations.</w:t>
      </w:r>
    </w:p>
    <w:p w14:paraId="5AF071AA" w14:textId="77777777" w:rsidR="006533E6" w:rsidRPr="006533E6" w:rsidRDefault="006533E6" w:rsidP="006533E6">
      <w:pPr>
        <w:rPr>
          <w:b/>
          <w:bCs/>
        </w:rPr>
      </w:pPr>
      <w:r w:rsidRPr="006533E6">
        <w:rPr>
          <w:b/>
          <w:bCs/>
        </w:rPr>
        <w:t>2. Review</w:t>
      </w:r>
    </w:p>
    <w:p w14:paraId="55455CED" w14:textId="77777777" w:rsidR="006533E6" w:rsidRPr="006533E6" w:rsidRDefault="006533E6" w:rsidP="006533E6">
      <w:r w:rsidRPr="006533E6">
        <w:t>2.1 This policy will be reviewed annually by the WCU Management Board to ensure it remains effective and relevant.</w:t>
      </w:r>
    </w:p>
    <w:p w14:paraId="5C7F4CA7" w14:textId="77777777" w:rsidR="006533E6" w:rsidRPr="006533E6" w:rsidRDefault="006533E6" w:rsidP="006533E6">
      <w:r w:rsidRPr="006533E6">
        <w:pict w14:anchorId="436E03FA">
          <v:rect id="_x0000_i1031" style="width:0;height:1.5pt" o:hralign="center" o:hrstd="t" o:hr="t" fillcolor="#a0a0a0" stroked="f"/>
        </w:pict>
      </w:r>
    </w:p>
    <w:p w14:paraId="40F21314" w14:textId="77777777" w:rsidR="00AC659B" w:rsidRDefault="00AC659B"/>
    <w:sectPr w:rsidR="00AC6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5F7"/>
    <w:multiLevelType w:val="multilevel"/>
    <w:tmpl w:val="C25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62714"/>
    <w:multiLevelType w:val="multilevel"/>
    <w:tmpl w:val="BE3C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7365167">
    <w:abstractNumId w:val="1"/>
  </w:num>
  <w:num w:numId="2" w16cid:durableId="184963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E6"/>
    <w:rsid w:val="00067239"/>
    <w:rsid w:val="00071B4E"/>
    <w:rsid w:val="00294EFC"/>
    <w:rsid w:val="006533E6"/>
    <w:rsid w:val="00666616"/>
    <w:rsid w:val="0067156F"/>
    <w:rsid w:val="00814944"/>
    <w:rsid w:val="00AC659B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19CA"/>
  <w15:chartTrackingRefBased/>
  <w15:docId w15:val="{D60907D9-C017-4434-805C-0E59F1C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3</cp:revision>
  <dcterms:created xsi:type="dcterms:W3CDTF">2025-03-14T17:47:00Z</dcterms:created>
  <dcterms:modified xsi:type="dcterms:W3CDTF">2025-03-14T17:54:00Z</dcterms:modified>
</cp:coreProperties>
</file>